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0A" w:rsidRDefault="007F34DC" w:rsidP="007F34DC">
      <w:pPr>
        <w:pStyle w:val="a3"/>
        <w:shd w:val="clear" w:color="auto" w:fill="FFFFFF"/>
        <w:spacing w:before="187" w:beforeAutospacing="0" w:after="187" w:afterAutospacing="0" w:line="408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БЕСЕДЫ</w:t>
      </w:r>
      <w:r w:rsidR="009F390A">
        <w:rPr>
          <w:rStyle w:val="a4"/>
          <w:rFonts w:ascii="Arial" w:hAnsi="Arial" w:cs="Arial"/>
          <w:color w:val="000000"/>
          <w:sz w:val="30"/>
          <w:szCs w:val="30"/>
        </w:rPr>
        <w:t xml:space="preserve"> ПО ПРОФИЛАКТИКЕ НАРКОМАНИИ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Наркомания в настоящее время – одна из злободневных тем, которая волнует все мировое сообщество. Это трагедия не только семьи, в которой есть больной наркоманией, но и всего социума. Трагедия в том, что наркомания поражает людей молодого возраста, а начинается все с подростковых лет.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От общего числа наркоманов в России по статистике – 20% – это школьники, 60% – молодежь в возрасте 16-30 лет, 20% – люди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более старшего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возраста.</w:t>
      </w:r>
    </w:p>
    <w:p w:rsidR="009F390A" w:rsidRDefault="009F390A" w:rsidP="009F390A">
      <w:pPr>
        <w:pStyle w:val="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proofErr w:type="spellStart"/>
      <w:r>
        <w:rPr>
          <w:rFonts w:ascii="Arial" w:hAnsi="Arial" w:cs="Arial"/>
          <w:color w:val="000000"/>
          <w:sz w:val="30"/>
          <w:szCs w:val="30"/>
        </w:rPr>
        <w:t>Антинаркотическое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законодательство определяет наркоманию как заболевание и устанавливает запрет на потребление наркотических средств и психотропных веществ без назначения врача (статья 40). Ответственность за нарушение данной нормы предусмотрена статьей 6.9 Кодекса об административных правонарушениях РФ. Необходимо помнить, что в настоящее время с помощью современных лабораторных методов возможна точная диагностика состояния наркотического опьянения, предусматривающая определение конкретного наркотического вещества.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Кроме того, КОАП РФ устанавливает административную ответственность в виде штрафа либо административного ареста за совершение таких правонарушений как: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ст. 6.8</w:t>
      </w:r>
      <w:r>
        <w:rPr>
          <w:rFonts w:ascii="Arial" w:hAnsi="Arial" w:cs="Arial"/>
          <w:color w:val="000000"/>
          <w:sz w:val="30"/>
          <w:szCs w:val="30"/>
        </w:rPr>
        <w:t> незаконный оборот наркотических средств, психотропных веществ или их аналогов;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ст. 6.10 часть 2, 3</w:t>
      </w:r>
      <w:r>
        <w:rPr>
          <w:rFonts w:ascii="Arial" w:hAnsi="Arial" w:cs="Arial"/>
          <w:color w:val="000000"/>
          <w:sz w:val="30"/>
          <w:szCs w:val="30"/>
        </w:rPr>
        <w:t> предусматривает ответственность за вовлечение несовершеннолетнего в употребление одурманивающих веществ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ст.20.20 часть 3</w:t>
      </w:r>
      <w:r>
        <w:rPr>
          <w:rFonts w:ascii="Arial" w:hAnsi="Arial" w:cs="Arial"/>
          <w:color w:val="000000"/>
          <w:sz w:val="30"/>
          <w:szCs w:val="30"/>
        </w:rPr>
        <w:t> - потребление наркотических средств или психотропных веществ в общественных местах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lastRenderedPageBreak/>
        <w:t>ст.20.21</w:t>
      </w:r>
      <w:r>
        <w:rPr>
          <w:rFonts w:ascii="Arial" w:hAnsi="Arial" w:cs="Arial"/>
          <w:color w:val="000000"/>
          <w:sz w:val="30"/>
          <w:szCs w:val="30"/>
        </w:rPr>
        <w:t> - появление в состоянии опьянения несовершеннолетних, потребление ими наркотических средств или психотропных веществ в общественных местах.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Уголовный кодекс Российской Федерации предусматривает уголовную ответственность за ряд преступлений, связанных с незаконным оборотом наркотиков.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статья 228. Незаконные приобретение, хранение, перевозка, изготовление, переработка наркотических средств, психотропных веществ или их аналогов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статья 228</w:t>
      </w:r>
      <w:r>
        <w:rPr>
          <w:rStyle w:val="a4"/>
          <w:rFonts w:ascii="Arial" w:hAnsi="Arial" w:cs="Arial"/>
          <w:color w:val="000000"/>
          <w:sz w:val="30"/>
          <w:szCs w:val="30"/>
          <w:vertAlign w:val="superscript"/>
        </w:rPr>
        <w:t>1</w:t>
      </w:r>
      <w:r>
        <w:rPr>
          <w:rStyle w:val="a4"/>
          <w:rFonts w:ascii="Arial" w:hAnsi="Arial" w:cs="Arial"/>
          <w:color w:val="000000"/>
          <w:sz w:val="30"/>
          <w:szCs w:val="30"/>
        </w:rPr>
        <w:t>. Незаконные производство, сбыт или пересылка наркотических средств, психотропных веществ или их аналогов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статья 228</w:t>
      </w:r>
      <w:r>
        <w:rPr>
          <w:rStyle w:val="a4"/>
          <w:rFonts w:ascii="Arial" w:hAnsi="Arial" w:cs="Arial"/>
          <w:color w:val="000000"/>
          <w:sz w:val="30"/>
          <w:szCs w:val="30"/>
          <w:vertAlign w:val="superscript"/>
        </w:rPr>
        <w:t>2</w:t>
      </w:r>
      <w:r>
        <w:rPr>
          <w:rStyle w:val="a4"/>
          <w:rFonts w:ascii="Arial" w:hAnsi="Arial" w:cs="Arial"/>
          <w:color w:val="000000"/>
          <w:sz w:val="30"/>
          <w:szCs w:val="30"/>
        </w:rPr>
        <w:t>. Нарушение правил оборота наркотических средств или психотропных веществ.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Статья 229. Хищение либо вымогательство наркотических средств или психотропных веществ.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Статья 232. Организация либо содержание притонов для потребления наркотических средств или психотропных веществ.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 2013 года санкции по этим статьям ужесточили и сегодня максимальный срок наказания за совершение преступления в сфере незаконного оборота наркотиков - </w:t>
      </w:r>
      <w:r>
        <w:rPr>
          <w:rStyle w:val="a4"/>
          <w:rFonts w:ascii="Arial" w:hAnsi="Arial" w:cs="Arial"/>
          <w:color w:val="000000"/>
          <w:sz w:val="30"/>
          <w:szCs w:val="30"/>
        </w:rPr>
        <w:t>пожизненное лишение свободы.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В настоящее время предупреждения и пресечение правонарушений и преступлений в сфере незаконного оборота наркотиков возложено на подразделения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наркоконтроля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министерства внутренних дел. Сотрудники полиции ежедневно выявляют преступления в сфере незаконного оборота наркотиков, задерживают и привлекают к ответственности правонарушителей в состоянии наркотического опьянения. Необходимо помнить, что информация о задержании лица сотрудниками полиции сообщается не только родственникам, но и на место учебы либо работы правонарушителя.</w:t>
      </w:r>
    </w:p>
    <w:p w:rsidR="009F390A" w:rsidRDefault="009F390A" w:rsidP="009F390A">
      <w:pPr>
        <w:pStyle w:val="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Наркотики - средства, оказывающие воздействие на психику и поведение человека, потребление которых способно приводить к формированию психической и физической зависимости (наркомании), то есть состоянию, при котором человек испытывает потребность в регулярном приеме таких средств.  Наркотики шаг за шагом разрушают нервную систему человека, его мозг, поэтому у наркоманов быстро развивается и прогрессирует слабоумие.</w:t>
      </w:r>
    </w:p>
    <w:p w:rsidR="009F390A" w:rsidRDefault="009F390A" w:rsidP="009F390A">
      <w:pPr>
        <w:pStyle w:val="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Появляются устойчивые психические расстройства. Человек становится нелюдимым, мрачным, злобным, раздражительным, подозрительным. Его преследует беспричинный страх. У всех незаконных потребителей наркотиков отмечается утрата уже приобретенных знаний, умений, жизненного опыта, нравственных, этических и духовных ценностей, положительной установки на будущее. Снижается  профессиональная активность человека, он выключается из общественной деятельности, весь его досуг занят мыслями о наркотиках. Отсюда частые прогулы и низкая производительность труда, прекращение обучения в школе или институте, отсутствие всякого желания заботиться о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близких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. Другими словами, наркоман деградирует как личность, превращаясь в черствого ограниченного эгоиста, занятого только ожиданием очередного наркотического опьянения. В дальнейшем употребление наркотиков приводит к серьезным психическим заболеваниям. Следует также помнить о большой вероятности </w:t>
      </w:r>
      <w:r>
        <w:rPr>
          <w:rFonts w:ascii="Arial" w:hAnsi="Arial" w:cs="Arial"/>
          <w:color w:val="000000"/>
          <w:sz w:val="30"/>
          <w:szCs w:val="30"/>
        </w:rPr>
        <w:lastRenderedPageBreak/>
        <w:t>заражения потребителей наркотиков и больных наркоманией ВИЧ-инфекцией, гепатитами</w:t>
      </w:r>
      <w:proofErr w:type="gramStart"/>
      <w:r>
        <w:rPr>
          <w:rFonts w:ascii="Arial" w:hAnsi="Arial" w:cs="Arial"/>
          <w:color w:val="000000"/>
          <w:sz w:val="30"/>
          <w:szCs w:val="30"/>
        </w:rPr>
        <w:t xml:space="preserve"> В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и С, венерическими заболеваниями.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Развитие наркомании проходит в 3 стадии болезни: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00"/>
          <w:sz w:val="30"/>
          <w:szCs w:val="30"/>
        </w:rPr>
        <w:t>1 стадия – индивидуальная психическая зависимость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Психическая зависимость – стремление принимать вещество, с тем, чтобы испытать определенные ощущения  или снять явления психического дискомфорта. Психическая зависимость возникает во всех случаях систематического употребления наркотиков. Признаки психической зависимости: желание постоянно употреблять данное средство, добывая его любыми путями; тенденция увеличивать дозу приема.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00"/>
          <w:sz w:val="30"/>
          <w:szCs w:val="30"/>
        </w:rPr>
        <w:t>2 стадия – физическая зависимость</w:t>
      </w:r>
      <w:r>
        <w:rPr>
          <w:rStyle w:val="a4"/>
          <w:rFonts w:ascii="Arial" w:hAnsi="Arial" w:cs="Arial"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 xml:space="preserve"> которая характеризуется непреодолимым влечением к наркотику, потерей 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контроля за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принимаемой дозой, физическим комфортом в состоянии интоксикации и проявлением синдрома лишения – т.е., абстинентного синдрома, в случае прекращения приема наркотика.  Прием наркотиков наркоманом с длительным стажем осуществляется для выравнивания своего физического состояния.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00"/>
          <w:sz w:val="30"/>
          <w:szCs w:val="30"/>
        </w:rPr>
        <w:t>3 стадия – синдром изменений реактивности</w:t>
      </w:r>
      <w:r>
        <w:rPr>
          <w:rFonts w:ascii="Arial" w:hAnsi="Arial" w:cs="Arial"/>
          <w:color w:val="000000"/>
          <w:sz w:val="30"/>
          <w:szCs w:val="30"/>
        </w:rPr>
        <w:t>, который отражает глубокую перестройку организма при хронической интоксикации, максимально возросшую толерантность, многократно превышающую физиологические возможности человека, снижение защитных реакций.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color w:val="000000"/>
          <w:sz w:val="30"/>
          <w:szCs w:val="30"/>
        </w:rPr>
        <w:t>Длительное употребление любого наркотика накладывает отпечаток на внешний облик человека.</w:t>
      </w:r>
      <w:r>
        <w:rPr>
          <w:rFonts w:ascii="Arial" w:hAnsi="Arial" w:cs="Arial"/>
          <w:color w:val="000000"/>
          <w:sz w:val="30"/>
          <w:szCs w:val="30"/>
        </w:rPr>
        <w:t xml:space="preserve"> Наркоманы со стажем, как правило, выглядят старше своих лет. Волосы и них ломкие, зубы крошатся, выпадают, ногти обламываются и слоятся. Кожа дряблая, морщинистая, неестественного цвета. У этих людей медленно заживают раны. Многие наркоманы равнодушны к своему внешнему облику, выглядят неряшливо, не заботятся о </w:t>
      </w:r>
      <w:r>
        <w:rPr>
          <w:rFonts w:ascii="Arial" w:hAnsi="Arial" w:cs="Arial"/>
          <w:color w:val="000000"/>
          <w:sz w:val="30"/>
          <w:szCs w:val="30"/>
        </w:rPr>
        <w:lastRenderedPageBreak/>
        <w:t>чистоте своего тела и одежды. У них отмечается подавленность воли, снижение интеллекта, неспособность сосредоточиться, быстрая утомляемость.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настоящее время на территории Нижегородской области сложилась тенденция по замещению наркотиков опийной группы на наркотики синтетического происхождения, более известные на рынке как курительные («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спайсы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») и ароматизированные смеси («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миксы</w:t>
      </w:r>
      <w:proofErr w:type="spellEnd"/>
      <w:r>
        <w:rPr>
          <w:rFonts w:ascii="Arial" w:hAnsi="Arial" w:cs="Arial"/>
          <w:color w:val="000000"/>
          <w:sz w:val="30"/>
          <w:szCs w:val="30"/>
        </w:rPr>
        <w:t>»).</w:t>
      </w:r>
    </w:p>
    <w:p w:rsidR="009F390A" w:rsidRDefault="009F390A" w:rsidP="009F390A">
      <w:pPr>
        <w:pStyle w:val="1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Наверняка многие из вас о них слышали. Молодые люди говорят: «Есть «мягкие» наркотики, которые безопасны для здоровья, мы употребляем именно их». Это миф.</w:t>
      </w:r>
    </w:p>
    <w:p w:rsidR="009F390A" w:rsidRDefault="009F390A" w:rsidP="009F390A">
      <w:pPr>
        <w:pStyle w:val="1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Опыт больных наркоманией свидетельствует о том, что первые эпизоды употребления начинались именно со средств, считавшихся безопасными.</w:t>
      </w:r>
    </w:p>
    <w:p w:rsidR="009F390A" w:rsidRDefault="009F390A" w:rsidP="009F390A">
      <w:pPr>
        <w:pStyle w:val="1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Наркотики растительного происхождения часто называют стартовыми. Поскольку привыкание к наркотическим веществам происходит очень быстро, с каждым приемом приходится увеличивать их дозу или переходить на более действенные, а значит, более опасные и вредные вещества.</w:t>
      </w:r>
    </w:p>
    <w:p w:rsidR="009F390A" w:rsidRDefault="009F390A" w:rsidP="009F390A">
      <w:pPr>
        <w:pStyle w:val="1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Еще один аргумент: продавцы наркотиков, как правило, не употребляют наркотиков, они слишком хорошо знают им «цену», наблюдая разрушительные последствия у своих клиентов.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В заключение мне хотелось бы поговорить с вами о таком социальном явлении, как «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созависимость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». Все мы с вами знаем известное изречение, что нельзя жить в обществе и не зависеть от него, точно также нельзя жить в обществе, пораженном наркоманией и не сталкиваться с последствиями этого явления. По экспертным оценкам один наркоман за год вовлекает в употребление наркотиков 10-15 человек, создавая тем самым своего рода «снежный ком» наркомании. Помимо этого, в орбиту наркомана попадает его семья, которую он обирает и финансово, и морально; ваши сверстники, друзья, дети, в которых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lastRenderedPageBreak/>
        <w:t>наркобарыги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видят потенциальных потребителей наркотиков; да и каждый из нас может стать жертвой наркомана, ищущего денег на дозу (кража, грабеж на улице, в подъезде).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Наркомания – страшная болезнь общества, поэтому и бороться с ней должны не отдельные организации и лица, а все общество в целом. Только тогда это противостояние принесет плоды, и мы сможем сказать, что способны выстоять в войне с наркоманией.</w:t>
      </w:r>
    </w:p>
    <w:p w:rsidR="009F390A" w:rsidRDefault="009F390A" w:rsidP="009F390A">
      <w:pPr>
        <w:pStyle w:val="11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Каждому из вас нужно помнить, что только способность отвечать за свои поступки, умение говорить твердое «НЕТ» соблазнам окружающего мира, может стать нерушимой стеной для пагубных пристрастий и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наркозависимости</w:t>
      </w:r>
      <w:proofErr w:type="spellEnd"/>
      <w:r>
        <w:rPr>
          <w:rFonts w:ascii="Arial" w:hAnsi="Arial" w:cs="Arial"/>
          <w:color w:val="000000"/>
          <w:sz w:val="30"/>
          <w:szCs w:val="30"/>
        </w:rPr>
        <w:t>. В этой жизни есть немало увлечений, способных принести яркие эмоции, отличное настроение и верных друзей – это спорт, туризм, музыка, танцы и многие другие направления, которые помогут раскрыться каждому как уникальной, неповторимой личности, станут основой будущего успеха и процветания.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Информация для родителей и педагогов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00"/>
          <w:sz w:val="30"/>
          <w:szCs w:val="30"/>
        </w:rPr>
        <w:t>К физиологическим признакам употребления наркотиков относятся: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1) бледность или покраснение кожи;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2) расширенные или суженные зрачки;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3) покрасневшие или мутные глаза;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4) несвязная, замедленная или ускоренная речь;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5) потеря аппетита, похудение, а иногда – чрезмерное употребление пищи;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6) хронический кашель;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7) плохая координация движений;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>8) неадекватное поведение (беспричинная сонливость либо смех, повышенная энергичность). </w:t>
      </w:r>
      <w:r>
        <w:rPr>
          <w:rStyle w:val="a5"/>
          <w:rFonts w:ascii="Arial" w:hAnsi="Arial" w:cs="Arial"/>
          <w:b/>
          <w:bCs/>
          <w:color w:val="000000"/>
          <w:sz w:val="30"/>
          <w:szCs w:val="30"/>
        </w:rPr>
        <w:t>Состояние наркотического опьянения напоминает алкогольное</w:t>
      </w:r>
      <w:r>
        <w:rPr>
          <w:rStyle w:val="a4"/>
          <w:rFonts w:ascii="Arial" w:hAnsi="Arial" w:cs="Arial"/>
          <w:color w:val="000000"/>
          <w:sz w:val="30"/>
          <w:szCs w:val="30"/>
        </w:rPr>
        <w:t>, </w:t>
      </w:r>
      <w:r>
        <w:rPr>
          <w:rFonts w:ascii="Arial" w:hAnsi="Arial" w:cs="Arial"/>
          <w:color w:val="000000"/>
          <w:sz w:val="30"/>
          <w:szCs w:val="30"/>
        </w:rPr>
        <w:t>но без характерного запаха алкоголя изо рта.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5"/>
          <w:rFonts w:ascii="Arial" w:hAnsi="Arial" w:cs="Arial"/>
          <w:b/>
          <w:bCs/>
          <w:color w:val="000000"/>
          <w:sz w:val="30"/>
          <w:szCs w:val="30"/>
        </w:rPr>
        <w:t>Передозировка ПАВ. Этапы оказания первой помощи при передозировке наркотиков.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 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Самой грозной опасностью употребления ПАВ является передозировка. В этом случае может наступить смерть от остановки дыхания, сердца или перекрытия рвотными массами дыхательных путей. Важно вовремя оказать первую помощь и срочно вызвать врачей из службы «03». Признаками передозировки являются: потеря сознания, резкая бледность, неглубокое и редкое дыхание, плохо прощупывающийся пульс, отсутствие реакции на внешние раздражители, рвота.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Этапы оказания первой помощи при передозировке ПАВ: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вызвать «скорую помощь»;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повернуть больного на бок;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следить за характером дыхания до прибытия врачей;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- при частоте дыхательных движений меньше 8-10 в минуту произвести искусственное дыхание изо рта в рот.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ПАМЯТКА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по действиям граждан при возникновении нештатных ситуаций, связанных с незаконным оборотом наркотиков и их потреблением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При обнаружении фактов распространения наркотических средств или психотропных веществ, просим Вас сообщать в органы внутренних дел (тел. 268-57-13, 268-53-79, 268-68-68).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lastRenderedPageBreak/>
        <w:t xml:space="preserve">В целях обеспечения сохранности доказательств не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предпринимайтеникаких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самостоятельных действий по предотвращению распространения наркотических средств и психотропных веществ (не проводите собственных расследований, исключите попытки контакта с распространителями).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С целью исключения возможности распространения информации,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необсуждайте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факт незаконного оборота наркотических сре</w:t>
      </w:r>
      <w:proofErr w:type="gramStart"/>
      <w:r>
        <w:rPr>
          <w:rFonts w:ascii="Arial" w:hAnsi="Arial" w:cs="Arial"/>
          <w:color w:val="000000"/>
          <w:sz w:val="30"/>
          <w:szCs w:val="30"/>
        </w:rPr>
        <w:t>дств с к</w:t>
      </w:r>
      <w:proofErr w:type="gramEnd"/>
      <w:r>
        <w:rPr>
          <w:rFonts w:ascii="Arial" w:hAnsi="Arial" w:cs="Arial"/>
          <w:color w:val="000000"/>
          <w:sz w:val="30"/>
          <w:szCs w:val="30"/>
        </w:rPr>
        <w:t>оллегами, знакомыми, родственниками и другими лицами.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Всю имеющуюся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информациюзафиксируйте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(в том числе на мобильный телефон, если есть возможность):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 цвет, марка, модель и государственный номер транспортного средства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наркосбытчика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 приметы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наркосбытчика</w:t>
      </w:r>
      <w:proofErr w:type="spellEnd"/>
      <w:r>
        <w:rPr>
          <w:rFonts w:ascii="Arial" w:hAnsi="Arial" w:cs="Arial"/>
          <w:color w:val="000000"/>
          <w:sz w:val="30"/>
          <w:szCs w:val="30"/>
        </w:rPr>
        <w:t>: рост, телосложение, в чём одет, особые приметы (наличие шрамов, физические недостатки и т.п.), а также периодичность его появления;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 круг лиц, с которым контактирует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наркосбытчик</w:t>
      </w:r>
      <w:proofErr w:type="spellEnd"/>
      <w:r>
        <w:rPr>
          <w:rFonts w:ascii="Arial" w:hAnsi="Arial" w:cs="Arial"/>
          <w:color w:val="000000"/>
          <w:sz w:val="30"/>
          <w:szCs w:val="30"/>
        </w:rPr>
        <w:t>;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 xml:space="preserve">- номера мобильных телефонов, адреса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интернет-ресурсов</w:t>
      </w:r>
      <w:proofErr w:type="spellEnd"/>
      <w:r>
        <w:rPr>
          <w:rFonts w:ascii="Arial" w:hAnsi="Arial" w:cs="Arial"/>
          <w:color w:val="000000"/>
          <w:sz w:val="30"/>
          <w:szCs w:val="30"/>
        </w:rPr>
        <w:t>, места встреч на территории объекта.</w:t>
      </w:r>
    </w:p>
    <w:p w:rsidR="009F390A" w:rsidRDefault="009F390A" w:rsidP="009F390A">
      <w:pPr>
        <w:pStyle w:val="a3"/>
        <w:shd w:val="clear" w:color="auto" w:fill="FFFFFF"/>
        <w:spacing w:before="187" w:beforeAutospacing="0" w:after="187" w:afterAutospacing="0" w:line="408" w:lineRule="atLeast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>
        <w:rPr>
          <w:rFonts w:ascii="Arial" w:hAnsi="Arial" w:cs="Arial"/>
          <w:color w:val="000000"/>
          <w:sz w:val="30"/>
          <w:szCs w:val="30"/>
        </w:rPr>
        <w:t>Собранную</w:t>
      </w:r>
      <w:proofErr w:type="gramEnd"/>
      <w:r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color w:val="000000"/>
          <w:sz w:val="30"/>
          <w:szCs w:val="30"/>
        </w:rPr>
        <w:t>информациюпередайте</w:t>
      </w:r>
      <w:proofErr w:type="spellEnd"/>
      <w:r>
        <w:rPr>
          <w:rFonts w:ascii="Arial" w:hAnsi="Arial" w:cs="Arial"/>
          <w:color w:val="000000"/>
          <w:sz w:val="30"/>
          <w:szCs w:val="30"/>
        </w:rPr>
        <w:t xml:space="preserve"> по телефону, электронной почтой или письмом в органы внутренних дел.</w:t>
      </w:r>
    </w:p>
    <w:p w:rsidR="00974B2F" w:rsidRDefault="00974B2F"/>
    <w:sectPr w:rsidR="00974B2F" w:rsidSect="0097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F390A"/>
    <w:rsid w:val="001329C6"/>
    <w:rsid w:val="007F34DC"/>
    <w:rsid w:val="00974B2F"/>
    <w:rsid w:val="009F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90A"/>
    <w:rPr>
      <w:b/>
      <w:bCs/>
    </w:rPr>
  </w:style>
  <w:style w:type="paragraph" w:customStyle="1" w:styleId="1">
    <w:name w:val="1"/>
    <w:basedOn w:val="a"/>
    <w:rsid w:val="009F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F390A"/>
    <w:rPr>
      <w:i/>
      <w:iCs/>
    </w:rPr>
  </w:style>
  <w:style w:type="paragraph" w:customStyle="1" w:styleId="11">
    <w:name w:val="11"/>
    <w:basedOn w:val="a"/>
    <w:rsid w:val="009F3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1701</Words>
  <Characters>9702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2019-10-22T17:59:00Z</dcterms:created>
  <dcterms:modified xsi:type="dcterms:W3CDTF">2019-10-23T09:39:00Z</dcterms:modified>
</cp:coreProperties>
</file>